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0001955919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9"/>
        <w:gridCol w:w="3616"/>
      </w:tblGrid>
      <w:tr>
        <w:trPr/>
        <w:tc>
          <w:tcPr>
            <w:tcW w:w="6589" w:type="dxa"/>
            <w:tcBorders/>
            <w:vAlign w:val="center"/>
          </w:tcPr>
          <w:p>
            <w:pPr>
              <w:pStyle w:val="TableContents"/>
              <w:bidi w:val="0"/>
              <w:spacing w:before="0" w:after="283"/>
              <w:jc w:val="left"/>
              <w:rPr/>
            </w:pPr>
            <w:r>
              <w:rPr/>
              <w:t>Name of Issuer</w:t>
            </w:r>
          </w:p>
        </w:tc>
        <w:tc>
          <w:tcPr>
            <w:tcW w:w="3616" w:type="dxa"/>
            <w:tcBorders/>
            <w:vAlign w:val="center"/>
          </w:tcPr>
          <w:p>
            <w:pPr>
              <w:pStyle w:val="TableContents"/>
              <w:bidi w:val="0"/>
              <w:spacing w:before="0" w:after="0"/>
              <w:jc w:val="left"/>
              <w:rPr/>
            </w:pPr>
            <w:r>
              <w:rPr/>
              <w:t>BEL FUSE INC /NJ</w:t>
            </w:r>
          </w:p>
        </w:tc>
      </w:tr>
      <w:tr>
        <w:trPr/>
        <w:tc>
          <w:tcPr>
            <w:tcW w:w="6589" w:type="dxa"/>
            <w:tcBorders/>
            <w:vAlign w:val="center"/>
          </w:tcPr>
          <w:p>
            <w:pPr>
              <w:pStyle w:val="TableContents"/>
              <w:bidi w:val="0"/>
              <w:spacing w:before="0" w:after="283"/>
              <w:jc w:val="left"/>
              <w:rPr/>
            </w:pPr>
            <w:r>
              <w:rPr/>
              <w:t>SEC File Number</w:t>
            </w:r>
          </w:p>
        </w:tc>
        <w:tc>
          <w:tcPr>
            <w:tcW w:w="3616" w:type="dxa"/>
            <w:tcBorders/>
            <w:vAlign w:val="center"/>
          </w:tcPr>
          <w:p>
            <w:pPr>
              <w:pStyle w:val="TableContents"/>
              <w:bidi w:val="0"/>
              <w:spacing w:before="0" w:after="0"/>
              <w:jc w:val="left"/>
              <w:rPr/>
            </w:pPr>
            <w:r>
              <w:rPr/>
              <w:t>000-11676</w:t>
            </w:r>
          </w:p>
        </w:tc>
      </w:tr>
      <w:tr>
        <w:trPr/>
        <w:tc>
          <w:tcPr>
            <w:tcW w:w="6589" w:type="dxa"/>
            <w:tcBorders/>
            <w:vAlign w:val="center"/>
          </w:tcPr>
          <w:p>
            <w:pPr>
              <w:pStyle w:val="TableContents"/>
              <w:bidi w:val="0"/>
              <w:spacing w:before="0" w:after="283"/>
              <w:jc w:val="left"/>
              <w:rPr/>
            </w:pPr>
            <w:r>
              <w:rPr/>
              <w:t>Address of Issuer</w:t>
            </w:r>
          </w:p>
        </w:tc>
        <w:tc>
          <w:tcPr>
            <w:tcW w:w="3616" w:type="dxa"/>
            <w:tcBorders/>
            <w:vAlign w:val="center"/>
          </w:tcPr>
          <w:p>
            <w:pPr>
              <w:pStyle w:val="TableContents"/>
              <w:bidi w:val="0"/>
              <w:spacing w:before="0" w:after="0"/>
              <w:jc w:val="left"/>
              <w:rPr/>
            </w:pPr>
            <w:r>
              <w:rPr/>
              <w:t>300 EXECUTIVE DRIVE</w:t>
              <w:br/>
              <w:t>SUITE 300</w:t>
              <w:br/>
              <w:t>WEST ORANGE</w:t>
              <w:br/>
              <w:t xml:space="preserve">NEW JERSEY </w:t>
              <w:br/>
              <w:t>07052</w:t>
            </w:r>
          </w:p>
        </w:tc>
      </w:tr>
      <w:tr>
        <w:trPr/>
        <w:tc>
          <w:tcPr>
            <w:tcW w:w="6589" w:type="dxa"/>
            <w:tcBorders/>
            <w:vAlign w:val="center"/>
          </w:tcPr>
          <w:p>
            <w:pPr>
              <w:pStyle w:val="TableContents"/>
              <w:bidi w:val="0"/>
              <w:spacing w:before="0" w:after="283"/>
              <w:jc w:val="left"/>
              <w:rPr/>
            </w:pPr>
            <w:r>
              <w:rPr/>
              <w:t>Phone</w:t>
            </w:r>
          </w:p>
        </w:tc>
        <w:tc>
          <w:tcPr>
            <w:tcW w:w="3616" w:type="dxa"/>
            <w:tcBorders/>
            <w:vAlign w:val="center"/>
          </w:tcPr>
          <w:p>
            <w:pPr>
              <w:pStyle w:val="TableContents"/>
              <w:bidi w:val="0"/>
              <w:spacing w:before="0" w:after="0"/>
              <w:jc w:val="left"/>
              <w:rPr/>
            </w:pPr>
            <w:r>
              <w:rPr/>
              <w:t>2014320463</w:t>
            </w:r>
          </w:p>
        </w:tc>
      </w:tr>
      <w:tr>
        <w:trPr/>
        <w:tc>
          <w:tcPr>
            <w:tcW w:w="6589" w:type="dxa"/>
            <w:tcBorders/>
            <w:vAlign w:val="center"/>
          </w:tcPr>
          <w:p>
            <w:pPr>
              <w:pStyle w:val="TableContents"/>
              <w:bidi w:val="0"/>
              <w:spacing w:before="0" w:after="283"/>
              <w:jc w:val="left"/>
              <w:rPr/>
            </w:pPr>
            <w:r>
              <w:rPr/>
              <w:t>Name of Person for Whose Account the Securities are To Be Sold</w:t>
            </w:r>
          </w:p>
        </w:tc>
        <w:tc>
          <w:tcPr>
            <w:tcW w:w="3616" w:type="dxa"/>
            <w:tcBorders/>
            <w:vAlign w:val="center"/>
          </w:tcPr>
          <w:p>
            <w:pPr>
              <w:pStyle w:val="TableContents"/>
              <w:bidi w:val="0"/>
              <w:spacing w:before="0" w:after="0"/>
              <w:jc w:val="left"/>
              <w:rPr/>
            </w:pPr>
            <w:r>
              <w:rPr/>
              <w:t>Kozlovsky Suzanne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9" w:type="dxa"/>
            <w:tcBorders/>
            <w:vAlign w:val="center"/>
          </w:tcPr>
          <w:p>
            <w:pPr>
              <w:pStyle w:val="TableContents"/>
              <w:bidi w:val="0"/>
              <w:spacing w:before="0" w:after="283"/>
              <w:jc w:val="left"/>
              <w:rPr/>
            </w:pPr>
            <w:r>
              <w:rPr/>
              <w:t>Relationship to Issuer</w:t>
            </w:r>
          </w:p>
        </w:tc>
        <w:tc>
          <w:tcPr>
            <w:tcW w:w="36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8"/>
        <w:gridCol w:w="1469"/>
        <w:gridCol w:w="1181"/>
        <w:gridCol w:w="1390"/>
        <w:gridCol w:w="1563"/>
        <w:gridCol w:w="1573"/>
        <w:gridCol w:w="1421"/>
      </w:tblGrid>
      <w:tr>
        <w:trPr/>
        <w:tc>
          <w:tcPr>
            <w:tcW w:w="1608"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8" w:type="dxa"/>
            <w:tcBorders/>
            <w:vAlign w:val="center"/>
          </w:tcPr>
          <w:p>
            <w:pPr>
              <w:pStyle w:val="TableContents"/>
              <w:bidi w:val="0"/>
              <w:spacing w:before="0" w:after="283"/>
              <w:jc w:val="left"/>
              <w:rPr/>
            </w:pPr>
            <w:r>
              <w:rPr/>
              <w:t>Class B Common Stock</w:t>
            </w:r>
          </w:p>
        </w:tc>
        <w:tc>
          <w:tcPr>
            <w:tcW w:w="146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81" w:type="dxa"/>
            <w:tcBorders/>
            <w:vAlign w:val="center"/>
          </w:tcPr>
          <w:p>
            <w:pPr>
              <w:pStyle w:val="TableContents"/>
              <w:bidi w:val="0"/>
              <w:spacing w:before="0" w:after="283"/>
              <w:jc w:val="left"/>
              <w:rPr/>
            </w:pPr>
            <w:r>
              <w:rPr/>
              <w:t>731</w:t>
            </w:r>
          </w:p>
        </w:tc>
        <w:tc>
          <w:tcPr>
            <w:tcW w:w="1390" w:type="dxa"/>
            <w:tcBorders/>
            <w:vAlign w:val="center"/>
          </w:tcPr>
          <w:p>
            <w:pPr>
              <w:pStyle w:val="TableContents"/>
              <w:bidi w:val="0"/>
              <w:spacing w:before="0" w:after="283"/>
              <w:jc w:val="left"/>
              <w:rPr/>
            </w:pPr>
            <w:r>
              <w:rPr/>
              <w:t>200674.00</w:t>
            </w:r>
          </w:p>
        </w:tc>
        <w:tc>
          <w:tcPr>
            <w:tcW w:w="1563" w:type="dxa"/>
            <w:tcBorders/>
            <w:vAlign w:val="center"/>
          </w:tcPr>
          <w:p>
            <w:pPr>
              <w:pStyle w:val="TableContents"/>
              <w:bidi w:val="0"/>
              <w:spacing w:before="0" w:after="283"/>
              <w:jc w:val="left"/>
              <w:rPr/>
            </w:pPr>
            <w:r>
              <w:rPr/>
              <w:t>10607444</w:t>
            </w:r>
          </w:p>
        </w:tc>
        <w:tc>
          <w:tcPr>
            <w:tcW w:w="1573" w:type="dxa"/>
            <w:tcBorders/>
            <w:vAlign w:val="center"/>
          </w:tcPr>
          <w:p>
            <w:pPr>
              <w:pStyle w:val="TableContents"/>
              <w:bidi w:val="0"/>
              <w:spacing w:before="0" w:after="283"/>
              <w:jc w:val="left"/>
              <w:rPr/>
            </w:pPr>
            <w:r>
              <w:rPr/>
              <w:t>06/01/2026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B Common Stock</w:t>
            </w:r>
          </w:p>
        </w:tc>
        <w:tc>
          <w:tcPr>
            <w:tcW w:w="1136" w:type="dxa"/>
            <w:tcBorders/>
            <w:vAlign w:val="center"/>
          </w:tcPr>
          <w:p>
            <w:pPr>
              <w:pStyle w:val="TableContents"/>
              <w:bidi w:val="0"/>
              <w:spacing w:before="0" w:after="283"/>
              <w:jc w:val="left"/>
              <w:rPr/>
            </w:pPr>
            <w:r>
              <w:rPr/>
              <w:t>05/31/2023</w:t>
            </w:r>
          </w:p>
        </w:tc>
        <w:tc>
          <w:tcPr>
            <w:tcW w:w="1505" w:type="dxa"/>
            <w:tcBorders/>
            <w:vAlign w:val="center"/>
          </w:tcPr>
          <w:p>
            <w:pPr>
              <w:pStyle w:val="TableContents"/>
              <w:bidi w:val="0"/>
              <w:spacing w:before="0" w:after="283"/>
              <w:jc w:val="left"/>
              <w:rPr/>
            </w:pPr>
            <w:r>
              <w:rPr/>
              <w:t>RSA grant 5/31/2023 (vested 5/31/2026)</w:t>
            </w:r>
          </w:p>
        </w:tc>
        <w:tc>
          <w:tcPr>
            <w:tcW w:w="1218" w:type="dxa"/>
            <w:tcBorders/>
            <w:vAlign w:val="center"/>
          </w:tcPr>
          <w:p>
            <w:pPr>
              <w:pStyle w:val="TableContents"/>
              <w:bidi w:val="0"/>
              <w:spacing w:before="0" w:after="283"/>
              <w:jc w:val="left"/>
              <w:rPr/>
            </w:pPr>
            <w:r>
              <w:rPr/>
              <w:t>Bel Fuse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731</w:t>
            </w:r>
          </w:p>
        </w:tc>
        <w:tc>
          <w:tcPr>
            <w:tcW w:w="1078" w:type="dxa"/>
            <w:tcBorders/>
            <w:vAlign w:val="center"/>
          </w:tcPr>
          <w:p>
            <w:pPr>
              <w:pStyle w:val="TableContents"/>
              <w:bidi w:val="0"/>
              <w:spacing w:before="0" w:after="283"/>
              <w:jc w:val="left"/>
              <w:rPr/>
            </w:pPr>
            <w:r>
              <w:rPr/>
              <w:t>05/31/2023</w:t>
            </w:r>
          </w:p>
        </w:tc>
        <w:tc>
          <w:tcPr>
            <w:tcW w:w="1235" w:type="dxa"/>
            <w:tcBorders/>
            <w:vAlign w:val="center"/>
          </w:tcPr>
          <w:p>
            <w:pPr>
              <w:pStyle w:val="TableContents"/>
              <w:bidi w:val="0"/>
              <w:spacing w:before="0" w:after="283"/>
              <w:jc w:val="left"/>
              <w:rPr/>
            </w:pPr>
            <w:r>
              <w:rPr/>
              <w:t>RSA grant 5/31/2023 (vested 5/31/2026)</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55"/>
        <w:gridCol w:w="6050"/>
      </w:tblGrid>
      <w:tr>
        <w:trPr/>
        <w:tc>
          <w:tcPr>
            <w:tcW w:w="4155" w:type="dxa"/>
            <w:tcBorders/>
            <w:vAlign w:val="center"/>
          </w:tcPr>
          <w:p>
            <w:pPr>
              <w:pStyle w:val="TableContents"/>
              <w:bidi w:val="0"/>
              <w:spacing w:before="0" w:after="283"/>
              <w:jc w:val="left"/>
              <w:rPr/>
            </w:pPr>
            <w:r>
              <w:rPr/>
              <w:t>Remarks</w:t>
            </w:r>
          </w:p>
        </w:tc>
        <w:tc>
          <w:tcPr>
            <w:tcW w:w="6050" w:type="dxa"/>
            <w:tcBorders/>
            <w:vAlign w:val="center"/>
          </w:tcPr>
          <w:p>
            <w:pPr>
              <w:pStyle w:val="TableContents"/>
              <w:bidi w:val="0"/>
              <w:spacing w:before="0" w:after="283"/>
              <w:jc w:val="left"/>
              <w:rPr>
                <w:sz w:val="4"/>
                <w:szCs w:val="4"/>
              </w:rPr>
            </w:pPr>
            <w:r>
              <w:rPr>
                <w:sz w:val="4"/>
                <w:szCs w:val="4"/>
              </w:rPr>
            </w:r>
          </w:p>
        </w:tc>
      </w:tr>
      <w:tr>
        <w:trPr/>
        <w:tc>
          <w:tcPr>
            <w:tcW w:w="4155" w:type="dxa"/>
            <w:tcBorders/>
            <w:vAlign w:val="center"/>
          </w:tcPr>
          <w:p>
            <w:pPr>
              <w:pStyle w:val="TableContents"/>
              <w:bidi w:val="0"/>
              <w:spacing w:before="0" w:after="283"/>
              <w:jc w:val="left"/>
              <w:rPr/>
            </w:pPr>
            <w:r>
              <w:rPr/>
              <w:t>Date of Notice</w:t>
            </w:r>
          </w:p>
        </w:tc>
        <w:tc>
          <w:tcPr>
            <w:tcW w:w="6050"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55" w:type="dxa"/>
            <w:tcBorders/>
            <w:vAlign w:val="center"/>
          </w:tcPr>
          <w:p>
            <w:pPr>
              <w:pStyle w:val="TableContents"/>
              <w:bidi w:val="0"/>
              <w:spacing w:before="0" w:after="283"/>
              <w:jc w:val="left"/>
              <w:rPr/>
            </w:pPr>
            <w:r>
              <w:rPr/>
              <w:t>Signature</w:t>
            </w:r>
          </w:p>
        </w:tc>
        <w:tc>
          <w:tcPr>
            <w:tcW w:w="6050" w:type="dxa"/>
            <w:tcBorders/>
            <w:vAlign w:val="center"/>
          </w:tcPr>
          <w:p>
            <w:pPr>
              <w:pStyle w:val="TableContents"/>
              <w:bidi w:val="0"/>
              <w:spacing w:before="0" w:after="0"/>
              <w:jc w:val="left"/>
              <w:rPr/>
            </w:pPr>
            <w:r>
              <w:rPr/>
              <w:t>/s/ Suzanne Kozlovsky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2981</Characters>
  <CharactersWithSpaces>3522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